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E2" w:rsidRDefault="004F162E" w:rsidP="0012627C">
      <w:r>
        <w:pict>
          <v:shapetype id="_x0000_t202" coordsize="21600,21600" o:spt="202" path="m,l,21600r21600,l21600,xe">
            <v:stroke joinstyle="miter"/>
            <v:path gradientshapeok="t" o:connecttype="rect"/>
          </v:shapetype>
          <v:shape id="Text Box 1" o:spid="_x0000_s1036" type="#_x0000_t202" style="position:absolute;margin-left:42.9pt;margin-top:134.6pt;width:120.15pt;height:338.2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" o:allowoverlap="f" filled="f" stroked="f">
            <v:textbox inset="0,0,0,0">
              <w:txbxContent>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p>
                <w:p w:rsidR="001228C7" w:rsidRPr="009920A3" w:rsidRDefault="001228C7" w:rsidP="001228C7">
                  <w:pPr>
                    <w:spacing w:line="180" w:lineRule="exact"/>
                    <w:rPr>
                      <w:sz w:val="14"/>
                      <w:szCs w:val="14"/>
                    </w:rPr>
                  </w:pPr>
                </w:p>
                <w:p w:rsidR="001228C7" w:rsidRPr="009920A3" w:rsidRDefault="001228C7" w:rsidP="001228C7">
                  <w:pPr>
                    <w:spacing w:line="260" w:lineRule="exact"/>
                    <w:rPr>
                      <w:sz w:val="14"/>
                      <w:szCs w:val="14"/>
                    </w:rPr>
                  </w:pPr>
                  <w:r w:rsidRPr="009920A3">
                    <w:rPr>
                      <w:sz w:val="14"/>
                      <w:szCs w:val="14"/>
                    </w:rPr>
                    <w:t>Kenmerk</w:t>
                  </w:r>
                </w:p>
                <w:p w:rsidR="001228C7" w:rsidRPr="009920A3" w:rsidRDefault="001228C7" w:rsidP="00C92B19">
                  <w:pPr>
                    <w:pStyle w:val="Koptekst"/>
                    <w:tabs>
                      <w:tab w:val="clear" w:pos="4536"/>
                      <w:tab w:val="left" w:pos="567"/>
                    </w:tabs>
                    <w:spacing w:line="260" w:lineRule="exact"/>
                    <w:rPr>
                      <w:sz w:val="14"/>
                      <w:szCs w:val="14"/>
                    </w:rPr>
                  </w:pPr>
                </w:p>
                <w:p w:rsidR="001228C7" w:rsidRPr="009920A3" w:rsidRDefault="001228C7" w:rsidP="001228C7">
                  <w:pPr>
                    <w:pStyle w:val="Koptekst"/>
                    <w:tabs>
                      <w:tab w:val="clear" w:pos="4536"/>
                      <w:tab w:val="left" w:pos="567"/>
                    </w:tabs>
                    <w:spacing w:line="260" w:lineRule="exact"/>
                    <w:rPr>
                      <w:sz w:val="14"/>
                      <w:szCs w:val="14"/>
                    </w:rPr>
                  </w:pPr>
                </w:p>
                <w:p w:rsidR="001228C7" w:rsidRPr="009920A3" w:rsidRDefault="001228C7" w:rsidP="001228C7">
                  <w:pPr>
                    <w:spacing w:line="260" w:lineRule="exact"/>
                    <w:rPr>
                      <w:sz w:val="14"/>
                      <w:szCs w:val="14"/>
                    </w:rPr>
                  </w:pPr>
                  <w:r w:rsidRPr="009920A3">
                    <w:rPr>
                      <w:sz w:val="14"/>
                      <w:szCs w:val="14"/>
                    </w:rPr>
                    <w:t>Datum</w:t>
                  </w:r>
                </w:p>
                <w:p w:rsidR="001228C7" w:rsidRDefault="009920A3" w:rsidP="001228C7">
                  <w:pPr>
                    <w:spacing w:line="260" w:lineRule="exact"/>
                    <w:rPr>
                      <w:sz w:val="14"/>
                      <w:szCs w:val="14"/>
                    </w:rPr>
                  </w:pPr>
                  <w:r>
                    <w:rPr>
                      <w:sz w:val="14"/>
                      <w:szCs w:val="14"/>
                    </w:rPr>
                    <w:fldChar w:fldCharType="begin"/>
                  </w:r>
                  <w:r>
                    <w:rPr>
                      <w:sz w:val="14"/>
                      <w:szCs w:val="14"/>
                    </w:rPr>
                    <w:instrText xml:space="preserve"> TIME \@ "d MMMM yyyy" </w:instrText>
                  </w:r>
                  <w:r>
                    <w:rPr>
                      <w:sz w:val="14"/>
                      <w:szCs w:val="14"/>
                    </w:rPr>
                    <w:fldChar w:fldCharType="separate"/>
                  </w:r>
                  <w:r w:rsidR="004F162E">
                    <w:rPr>
                      <w:noProof/>
                      <w:sz w:val="14"/>
                      <w:szCs w:val="14"/>
                    </w:rPr>
                    <w:t>27 augustus 2019</w:t>
                  </w:r>
                  <w:r>
                    <w:rPr>
                      <w:sz w:val="14"/>
                      <w:szCs w:val="14"/>
                    </w:rPr>
                    <w:fldChar w:fldCharType="end"/>
                  </w:r>
                </w:p>
                <w:p w:rsidR="009920A3" w:rsidRPr="009920A3" w:rsidRDefault="009920A3" w:rsidP="001228C7">
                  <w:pPr>
                    <w:spacing w:line="260" w:lineRule="exact"/>
                    <w:rPr>
                      <w:sz w:val="14"/>
                      <w:szCs w:val="14"/>
                    </w:rPr>
                  </w:pPr>
                </w:p>
                <w:p w:rsidR="001228C7" w:rsidRPr="009920A3" w:rsidRDefault="00C92B19" w:rsidP="001228C7">
                  <w:pPr>
                    <w:spacing w:line="260" w:lineRule="exact"/>
                    <w:rPr>
                      <w:sz w:val="14"/>
                      <w:szCs w:val="14"/>
                    </w:rPr>
                  </w:pPr>
                  <w:bookmarkStart w:id="0" w:name="BkmAfdelingvoluit"/>
                  <w:r>
                    <w:rPr>
                      <w:sz w:val="14"/>
                      <w:szCs w:val="14"/>
                    </w:rPr>
                    <w:t>Francine</w:t>
                  </w:r>
                  <w:r w:rsidR="009920A3">
                    <w:rPr>
                      <w:sz w:val="14"/>
                      <w:szCs w:val="14"/>
                    </w:rPr>
                    <w:t xml:space="preserve"> </w:t>
                  </w:r>
                  <w:r>
                    <w:rPr>
                      <w:sz w:val="14"/>
                      <w:szCs w:val="14"/>
                    </w:rPr>
                    <w:t>Pelzers</w:t>
                  </w:r>
                </w:p>
                <w:p w:rsidR="001228C7" w:rsidRPr="009920A3" w:rsidRDefault="001228C7" w:rsidP="001228C7">
                  <w:pPr>
                    <w:spacing w:line="260" w:lineRule="exact"/>
                    <w:rPr>
                      <w:sz w:val="14"/>
                      <w:szCs w:val="14"/>
                    </w:rPr>
                  </w:pPr>
                  <w:r w:rsidRPr="009920A3">
                    <w:rPr>
                      <w:sz w:val="14"/>
                      <w:szCs w:val="14"/>
                    </w:rPr>
                    <w:t xml:space="preserve">Afdeling communicatie </w:t>
                  </w:r>
                  <w:bookmarkEnd w:id="0"/>
                </w:p>
                <w:p w:rsidR="009920A3" w:rsidRDefault="009920A3" w:rsidP="001228C7">
                  <w:pPr>
                    <w:spacing w:line="260" w:lineRule="exact"/>
                    <w:rPr>
                      <w:sz w:val="14"/>
                      <w:szCs w:val="14"/>
                    </w:rPr>
                  </w:pPr>
                  <w:bookmarkStart w:id="1" w:name="BkmTelefoon045560"/>
                </w:p>
                <w:p w:rsidR="009920A3" w:rsidRDefault="001228C7" w:rsidP="001228C7">
                  <w:pPr>
                    <w:spacing w:line="260" w:lineRule="exact"/>
                    <w:rPr>
                      <w:sz w:val="14"/>
                      <w:szCs w:val="14"/>
                    </w:rPr>
                  </w:pPr>
                  <w:r w:rsidRPr="009920A3">
                    <w:rPr>
                      <w:sz w:val="14"/>
                      <w:szCs w:val="14"/>
                    </w:rPr>
                    <w:t xml:space="preserve">Telefoon </w:t>
                  </w:r>
                  <w:bookmarkStart w:id="2" w:name="BkmEmailadres"/>
                  <w:bookmarkStart w:id="3" w:name="BkmEmailadresVNAL"/>
                  <w:bookmarkEnd w:id="1"/>
                </w:p>
                <w:p w:rsidR="001228C7" w:rsidRPr="009920A3" w:rsidRDefault="001228C7" w:rsidP="001228C7">
                  <w:pPr>
                    <w:spacing w:line="260" w:lineRule="exact"/>
                    <w:rPr>
                      <w:sz w:val="14"/>
                      <w:szCs w:val="14"/>
                    </w:rPr>
                  </w:pPr>
                  <w:r w:rsidRPr="009920A3">
                    <w:rPr>
                      <w:sz w:val="14"/>
                      <w:szCs w:val="14"/>
                    </w:rPr>
                    <w:t>communicatie@heerlen.nl</w:t>
                  </w:r>
                  <w:bookmarkEnd w:id="2"/>
                  <w:bookmarkEnd w:id="3"/>
                </w:p>
                <w:p w:rsidR="001228C7" w:rsidRPr="009920A3" w:rsidRDefault="001228C7" w:rsidP="001228C7">
                  <w:pPr>
                    <w:spacing w:line="260" w:lineRule="exact"/>
                    <w:rPr>
                      <w:sz w:val="14"/>
                      <w:szCs w:val="14"/>
                    </w:rPr>
                  </w:pPr>
                </w:p>
                <w:p w:rsidR="001228C7" w:rsidRPr="009920A3" w:rsidRDefault="001228C7" w:rsidP="001228C7">
                  <w:pPr>
                    <w:spacing w:line="260" w:lineRule="exact"/>
                    <w:rPr>
                      <w:sz w:val="14"/>
                      <w:szCs w:val="14"/>
                    </w:rPr>
                  </w:pPr>
                  <w:r w:rsidRPr="009920A3">
                    <w:rPr>
                      <w:sz w:val="14"/>
                      <w:szCs w:val="14"/>
                    </w:rPr>
                    <w:t>Algemeen persnummer:</w:t>
                  </w:r>
                </w:p>
                <w:p w:rsidR="001228C7" w:rsidRPr="009920A3" w:rsidRDefault="001228C7" w:rsidP="001228C7">
                  <w:pPr>
                    <w:spacing w:line="260" w:lineRule="exact"/>
                    <w:rPr>
                      <w:sz w:val="14"/>
                      <w:szCs w:val="14"/>
                    </w:rPr>
                  </w:pPr>
                  <w:r w:rsidRPr="009920A3">
                    <w:rPr>
                      <w:sz w:val="14"/>
                      <w:szCs w:val="14"/>
                    </w:rPr>
                    <w:t>(045) 5604070</w:t>
                  </w:r>
                </w:p>
                <w:p w:rsidR="001228C7" w:rsidRPr="009920A3" w:rsidRDefault="001228C7" w:rsidP="001228C7">
                  <w:pPr>
                    <w:spacing w:line="260" w:lineRule="exact"/>
                    <w:rPr>
                      <w:sz w:val="14"/>
                      <w:szCs w:val="14"/>
                    </w:rPr>
                  </w:pPr>
                  <w:r w:rsidRPr="009920A3">
                    <w:rPr>
                      <w:sz w:val="14"/>
                      <w:szCs w:val="14"/>
                    </w:rPr>
                    <w:t>Persnummer buiten kantooruren:</w:t>
                  </w:r>
                </w:p>
                <w:p w:rsidR="001228C7" w:rsidRPr="009920A3" w:rsidRDefault="001228C7" w:rsidP="001228C7">
                  <w:pPr>
                    <w:spacing w:line="260" w:lineRule="exact"/>
                    <w:rPr>
                      <w:sz w:val="14"/>
                      <w:szCs w:val="14"/>
                    </w:rPr>
                  </w:pPr>
                  <w:r w:rsidRPr="009920A3">
                    <w:rPr>
                      <w:sz w:val="14"/>
                      <w:szCs w:val="14"/>
                    </w:rPr>
                    <w:t>(06) 30731041</w:t>
                  </w:r>
                </w:p>
              </w:txbxContent>
            </v:textbox>
            <w10:wrap anchorx="page" anchory="page"/>
          </v:shape>
        </w:pict>
      </w:r>
      <w:r>
        <w:pict>
          <v:shape id="Tekstvak 2" o:spid="_x0000_s1026" type="#_x0000_t202" style="position:absolute;margin-left:-7.3pt;margin-top:21.65pt;width:146.85pt;height:31.5pt;z-index:251657216;visibility:visible;mso-width-percent:400;mso-height-percent:200;mso-wrap-distance-top:3.6pt;mso-wrap-distance-bottom:3.6pt;mso-width-percent:400;mso-height-percent:200;mso-width-relative:margin;mso-height-relative:margin" stroked="f">
            <v:textbox style="mso-fit-shape-to-text:t">
              <w:txbxContent>
                <w:p w:rsidR="00CB40BF" w:rsidRPr="00CB40BF" w:rsidRDefault="00CB40BF">
                  <w:pPr>
                    <w:rPr>
                      <w:b/>
                      <w:sz w:val="40"/>
                      <w:szCs w:val="40"/>
                    </w:rPr>
                  </w:pPr>
                  <w:r w:rsidRPr="00CB40BF">
                    <w:rPr>
                      <w:b/>
                      <w:sz w:val="40"/>
                      <w:szCs w:val="40"/>
                    </w:rPr>
                    <w:t>Persbericht</w:t>
                  </w:r>
                </w:p>
              </w:txbxContent>
            </v:textbox>
            <w10:wrap type="square"/>
          </v:shape>
        </w:pict>
      </w:r>
    </w:p>
    <w:p w:rsidR="00636BE2" w:rsidRPr="00636BE2" w:rsidRDefault="00636BE2" w:rsidP="00636BE2"/>
    <w:p w:rsidR="00636BE2" w:rsidRPr="00636BE2" w:rsidRDefault="00636BE2" w:rsidP="00636BE2"/>
    <w:p w:rsidR="00636BE2" w:rsidRPr="00636BE2" w:rsidRDefault="00636BE2" w:rsidP="00636BE2"/>
    <w:p w:rsidR="00636BE2" w:rsidRPr="00636BE2" w:rsidRDefault="00636BE2" w:rsidP="00636BE2"/>
    <w:p w:rsidR="00636BE2" w:rsidRPr="00636BE2" w:rsidRDefault="00636BE2" w:rsidP="00636BE2"/>
    <w:p w:rsidR="002429B5" w:rsidRPr="00CC6168" w:rsidRDefault="002429B5" w:rsidP="00C92B19">
      <w:pPr>
        <w:rPr>
          <w:b/>
          <w:i/>
          <w:sz w:val="24"/>
          <w:szCs w:val="24"/>
        </w:rPr>
      </w:pPr>
    </w:p>
    <w:p w:rsidR="002E4BE0" w:rsidRDefault="002E4BE0" w:rsidP="00636BE2"/>
    <w:p w:rsidR="002E4BE0" w:rsidRPr="00CC6168" w:rsidRDefault="00C92B19" w:rsidP="00636BE2">
      <w:pPr>
        <w:rPr>
          <w:b/>
          <w:sz w:val="32"/>
          <w:szCs w:val="32"/>
        </w:rPr>
      </w:pPr>
      <w:r>
        <w:rPr>
          <w:b/>
          <w:sz w:val="32"/>
          <w:szCs w:val="32"/>
        </w:rPr>
        <w:t>Proef met gemeentelijk servicepunt in Hoensbroek</w:t>
      </w:r>
    </w:p>
    <w:p w:rsidR="008C1FE9" w:rsidRDefault="008C1FE9" w:rsidP="00636BE2"/>
    <w:p w:rsidR="008C1FE9" w:rsidRDefault="008C1FE9" w:rsidP="00636BE2"/>
    <w:p w:rsidR="008C1FE9" w:rsidRDefault="008C1FE9" w:rsidP="00636BE2"/>
    <w:p w:rsidR="008C1FE9" w:rsidRPr="00CC6168" w:rsidRDefault="00C92B19" w:rsidP="00636BE2">
      <w:pPr>
        <w:rPr>
          <w:b/>
        </w:rPr>
      </w:pPr>
      <w:r w:rsidRPr="00C92B19">
        <w:rPr>
          <w:b/>
        </w:rPr>
        <w:t>Vanaf 9 september gaat een medewerker van burgerzaken om de week aanschuiven bij Buurtpunt de Koffiepot in Hoensbroek. Daar is op maandagochtend van 9.00-12.00 uur een inloopspreekuur van Stand-By. De proef duurt een half jaar en wordt daarna geëvalueerd.</w:t>
      </w:r>
    </w:p>
    <w:p w:rsidR="004B5038" w:rsidRDefault="004B5038" w:rsidP="00636BE2"/>
    <w:p w:rsidR="00C92B19" w:rsidRDefault="00C92B19" w:rsidP="00C92B19">
      <w:r>
        <w:t>Mensen kunnen er terecht met vragen of informeren naar gemeentelijke p</w:t>
      </w:r>
      <w:r w:rsidR="004F162E">
        <w:t>roducten</w:t>
      </w:r>
      <w:bookmarkStart w:id="4" w:name="_GoBack"/>
      <w:bookmarkEnd w:id="4"/>
      <w:r>
        <w:t>. Ook kan er geholpen worden met het digitaal aanvragen van gemeentelijke producten. Als vragen niet direct kunnen worden afgehandeld, worden ze doorgeleid in de gemeentelijke organisatie en zorgt een specialist voor de verdere afhandeling. Er worden geen paspoorten, uittreksels en rijbewijzen verstrekt bij het spreekuur.</w:t>
      </w:r>
    </w:p>
    <w:p w:rsidR="00C92B19" w:rsidRDefault="00C92B19" w:rsidP="00C92B19"/>
    <w:p w:rsidR="004B5038" w:rsidRPr="00636BE2" w:rsidRDefault="00C92B19" w:rsidP="00C92B19">
      <w:r>
        <w:t>“We willen met deze proef het contact met onze inwoners verder verbeteren en hun betrokkenheid vergroten. Met dit inloopspreekuur in de buurt krijgen we meer zicht op de behoefte die daar leeft en of deze manier van dienstverlening een aanvulling kan zijn op de andere communicatie methoden die we inzetten”, aldus wethouder Adriane Keulen.</w:t>
      </w:r>
    </w:p>
    <w:sectPr w:rsidR="004B5038" w:rsidRPr="00636BE2" w:rsidSect="00FA053F">
      <w:headerReference w:type="first" r:id="rId7"/>
      <w:footerReference w:type="first" r:id="rId8"/>
      <w:pgSz w:w="11907" w:h="16840" w:code="9"/>
      <w:pgMar w:top="2552" w:right="851" w:bottom="1701" w:left="3686" w:header="709" w:footer="284" w:gutter="0"/>
      <w:paperSrc w:first="3" w:other="3"/>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19" w:rsidRDefault="00C92B19" w:rsidP="00603034">
      <w:pPr>
        <w:spacing w:line="240" w:lineRule="auto"/>
      </w:pPr>
      <w:r>
        <w:separator/>
      </w:r>
    </w:p>
  </w:endnote>
  <w:endnote w:type="continuationSeparator" w:id="0">
    <w:p w:rsidR="00C92B19" w:rsidRDefault="00C92B19" w:rsidP="00603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47" w:rsidRDefault="004F162E">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2.35pt;margin-top:-47.25pt;width:464.8pt;height:35.1pt;z-index:251658240">
          <v:imagedata r:id="rId1" o:title="H_NAWregel_nov2011_blauw"/>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19" w:rsidRDefault="00C92B19" w:rsidP="00603034">
      <w:pPr>
        <w:spacing w:line="240" w:lineRule="auto"/>
      </w:pPr>
      <w:r>
        <w:separator/>
      </w:r>
    </w:p>
  </w:footnote>
  <w:footnote w:type="continuationSeparator" w:id="0">
    <w:p w:rsidR="00C92B19" w:rsidRDefault="00C92B19" w:rsidP="006030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47" w:rsidRDefault="004F162E">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9.75pt;margin-top:-13.9pt;width:429.1pt;height:86.4pt;z-index:251657216">
          <v:imagedata r:id="rId1" o:title="Heerlen_blau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autoHyphenation/>
  <w:hyphenationZone w:val="1134"/>
  <w:doNotHyphenateCaps/>
  <w:drawingGridHorizontalSpacing w:val="90"/>
  <w:drawingGridVerticalSpacing w:val="24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DAuthorID" w:val="562296DACEC249CB9700876CE5110403"/>
    <w:docVar w:name="SDTemplateGroupID" w:val="5D40209B4D834536B59036E765AF06BF"/>
    <w:docVar w:name="SDTemplateID" w:val="30E38EED6A444590B6CFC99E6B79143A"/>
    <w:docVar w:name="SDTypistID" w:val="562296DACEC249CB9700876CE5110403"/>
    <w:docVar w:name="SDUserGroupID" w:val="3FE32B4197CC43269F50E888FD438B08"/>
    <w:docVar w:name="SMARTDOCUMENTSID" w:val="+Root"/>
  </w:docVars>
  <w:rsids>
    <w:rsidRoot w:val="00C92B19"/>
    <w:rsid w:val="00034A82"/>
    <w:rsid w:val="0004773D"/>
    <w:rsid w:val="000628BF"/>
    <w:rsid w:val="00085287"/>
    <w:rsid w:val="00087538"/>
    <w:rsid w:val="00090E0E"/>
    <w:rsid w:val="000A4955"/>
    <w:rsid w:val="000B250B"/>
    <w:rsid w:val="00112CBA"/>
    <w:rsid w:val="001228C7"/>
    <w:rsid w:val="0012627C"/>
    <w:rsid w:val="001278A5"/>
    <w:rsid w:val="0017376B"/>
    <w:rsid w:val="0018228A"/>
    <w:rsid w:val="001B1A9D"/>
    <w:rsid w:val="001C54B8"/>
    <w:rsid w:val="001C5C5D"/>
    <w:rsid w:val="001D76C7"/>
    <w:rsid w:val="00215291"/>
    <w:rsid w:val="00223FB0"/>
    <w:rsid w:val="002343D3"/>
    <w:rsid w:val="002429B5"/>
    <w:rsid w:val="0027056E"/>
    <w:rsid w:val="002B7654"/>
    <w:rsid w:val="002E4BE0"/>
    <w:rsid w:val="003C4EB4"/>
    <w:rsid w:val="00417ACE"/>
    <w:rsid w:val="00422E45"/>
    <w:rsid w:val="00462F2E"/>
    <w:rsid w:val="004B5038"/>
    <w:rsid w:val="004C1D07"/>
    <w:rsid w:val="004C2040"/>
    <w:rsid w:val="004F162E"/>
    <w:rsid w:val="00595B8E"/>
    <w:rsid w:val="00603034"/>
    <w:rsid w:val="00636BE2"/>
    <w:rsid w:val="00661B10"/>
    <w:rsid w:val="006C1A7D"/>
    <w:rsid w:val="00711A33"/>
    <w:rsid w:val="007939F9"/>
    <w:rsid w:val="007C4D88"/>
    <w:rsid w:val="00814345"/>
    <w:rsid w:val="00896DCF"/>
    <w:rsid w:val="008C1FE9"/>
    <w:rsid w:val="008D34BD"/>
    <w:rsid w:val="00917BCF"/>
    <w:rsid w:val="009324E9"/>
    <w:rsid w:val="00946576"/>
    <w:rsid w:val="009920A3"/>
    <w:rsid w:val="009D178B"/>
    <w:rsid w:val="009E00F7"/>
    <w:rsid w:val="00A31647"/>
    <w:rsid w:val="00AC242F"/>
    <w:rsid w:val="00B5402D"/>
    <w:rsid w:val="00BA3F81"/>
    <w:rsid w:val="00BA5C73"/>
    <w:rsid w:val="00C13599"/>
    <w:rsid w:val="00C71A3B"/>
    <w:rsid w:val="00C8141B"/>
    <w:rsid w:val="00C92B19"/>
    <w:rsid w:val="00C952E6"/>
    <w:rsid w:val="00CB40BF"/>
    <w:rsid w:val="00CC6168"/>
    <w:rsid w:val="00CD3C58"/>
    <w:rsid w:val="00CF2C6E"/>
    <w:rsid w:val="00D306C0"/>
    <w:rsid w:val="00D82E01"/>
    <w:rsid w:val="00DB6FDA"/>
    <w:rsid w:val="00EF7EA5"/>
    <w:rsid w:val="00F30C9C"/>
    <w:rsid w:val="00F3776C"/>
    <w:rsid w:val="00F56771"/>
    <w:rsid w:val="00F70C16"/>
    <w:rsid w:val="00F8155B"/>
    <w:rsid w:val="00F82CB4"/>
    <w:rsid w:val="00F96E88"/>
    <w:rsid w:val="00FA053F"/>
    <w:rsid w:val="00FE4416"/>
    <w:rsid w:val="00FF0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C2C057C-58FF-4D1F-A757-0F31178A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EA5"/>
    <w:pPr>
      <w:tabs>
        <w:tab w:val="left" w:pos="454"/>
        <w:tab w:val="left" w:pos="1021"/>
        <w:tab w:val="left" w:pos="1588"/>
      </w:tab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uiPriority w:val="9"/>
    <w:rsid w:val="00EF7EA5"/>
    <w:rPr>
      <w:rFonts w:ascii="Cambria" w:eastAsia="Times New Roman" w:hAnsi="Cambria" w:cs="Times New Roman"/>
      <w:b/>
      <w:bCs/>
      <w:i/>
      <w:iCs/>
      <w:color w:val="4F81BD"/>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link w:val="Kop2"/>
    <w:uiPriority w:val="9"/>
    <w:rsid w:val="00AC242F"/>
    <w:rPr>
      <w:rFonts w:ascii="Verdana" w:eastAsia="Times New Roman" w:hAnsi="Verdana" w:cs="Times New Roman"/>
      <w:b/>
      <w:bCs/>
      <w:sz w:val="26"/>
      <w:szCs w:val="26"/>
    </w:rPr>
  </w:style>
  <w:style w:type="character" w:styleId="Intensieveverwijzing">
    <w:name w:val="Intense Reference"/>
    <w:uiPriority w:val="32"/>
    <w:rsid w:val="00EF7EA5"/>
    <w:rPr>
      <w:b/>
      <w:bCs/>
      <w:smallCaps/>
      <w:color w:val="C0504D"/>
      <w:spacing w:val="5"/>
      <w:u w:val="single"/>
    </w:rPr>
  </w:style>
  <w:style w:type="paragraph" w:styleId="Koptekst">
    <w:name w:val="header"/>
    <w:basedOn w:val="Standaard"/>
    <w:link w:val="KoptekstChar"/>
    <w:unhideWhenUsed/>
    <w:rsid w:val="00603034"/>
    <w:pPr>
      <w:tabs>
        <w:tab w:val="clear" w:pos="454"/>
        <w:tab w:val="clear" w:pos="1021"/>
        <w:tab w:val="clear" w:pos="1588"/>
        <w:tab w:val="center" w:pos="4536"/>
        <w:tab w:val="right" w:pos="9072"/>
      </w:tabs>
    </w:pPr>
  </w:style>
  <w:style w:type="character" w:customStyle="1" w:styleId="KoptekstChar">
    <w:name w:val="Koptekst Char"/>
    <w:link w:val="Koptekst"/>
    <w:rsid w:val="00603034"/>
    <w:rPr>
      <w:rFonts w:ascii="Verdana" w:hAnsi="Verdana"/>
      <w:sz w:val="18"/>
    </w:rPr>
  </w:style>
  <w:style w:type="paragraph" w:styleId="Voettekst">
    <w:name w:val="footer"/>
    <w:basedOn w:val="Standaard"/>
    <w:link w:val="VoettekstChar"/>
    <w:uiPriority w:val="99"/>
    <w:unhideWhenUsed/>
    <w:rsid w:val="00603034"/>
    <w:pPr>
      <w:tabs>
        <w:tab w:val="clear" w:pos="454"/>
        <w:tab w:val="clear" w:pos="1021"/>
        <w:tab w:val="clear" w:pos="1588"/>
        <w:tab w:val="center" w:pos="4536"/>
        <w:tab w:val="right" w:pos="9072"/>
      </w:tabs>
    </w:pPr>
  </w:style>
  <w:style w:type="character" w:customStyle="1" w:styleId="VoettekstChar">
    <w:name w:val="Voettekst Char"/>
    <w:link w:val="Voettekst"/>
    <w:uiPriority w:val="99"/>
    <w:rsid w:val="00603034"/>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Pelzers, Francine</dc:creator>
  <cp:keywords/>
  <dc:description/>
  <cp:lastModifiedBy>Pelzers, Francine</cp:lastModifiedBy>
  <cp:revision>2</cp:revision>
  <cp:lastPrinted>1899-12-31T22:00:00Z</cp:lastPrinted>
  <dcterms:created xsi:type="dcterms:W3CDTF">2019-08-27T08:07:00Z</dcterms:created>
  <dcterms:modified xsi:type="dcterms:W3CDTF">2019-08-27T10:01:00Z</dcterms:modified>
</cp:coreProperties>
</file>